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D951" w14:textId="77777777" w:rsidR="006A237C" w:rsidRDefault="0067317E" w:rsidP="006A237C">
      <w:pPr>
        <w:jc w:val="center"/>
        <w:rPr>
          <w:sz w:val="20"/>
          <w:szCs w:val="20"/>
        </w:rPr>
      </w:pPr>
      <w:r>
        <w:rPr>
          <w:rFonts w:ascii="Calibri" w:hAnsi="Calibri"/>
          <w:noProof/>
          <w:sz w:val="22"/>
          <w:szCs w:val="22"/>
        </w:rPr>
        <w:drawing>
          <wp:inline distT="0" distB="0" distL="0" distR="0" wp14:anchorId="709EB4E2" wp14:editId="138E3BDD">
            <wp:extent cx="3473450" cy="984250"/>
            <wp:effectExtent l="19050" t="0" r="0" b="0"/>
            <wp:docPr id="1" name="Picture 1" descr="TheNobleHeart_Horiz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NobleHeart_Horiz_WhiteBG"/>
                    <pic:cNvPicPr>
                      <a:picLocks noChangeAspect="1" noChangeArrowheads="1"/>
                    </pic:cNvPicPr>
                  </pic:nvPicPr>
                  <pic:blipFill>
                    <a:blip r:embed="rId6" cstate="print"/>
                    <a:srcRect/>
                    <a:stretch>
                      <a:fillRect/>
                    </a:stretch>
                  </pic:blipFill>
                  <pic:spPr bwMode="auto">
                    <a:xfrm>
                      <a:off x="0" y="0"/>
                      <a:ext cx="3473450" cy="984250"/>
                    </a:xfrm>
                    <a:prstGeom prst="rect">
                      <a:avLst/>
                    </a:prstGeom>
                    <a:noFill/>
                    <a:ln w="9525">
                      <a:noFill/>
                      <a:miter lim="800000"/>
                      <a:headEnd/>
                      <a:tailEnd/>
                    </a:ln>
                  </pic:spPr>
                </pic:pic>
              </a:graphicData>
            </a:graphic>
          </wp:inline>
        </w:drawing>
      </w:r>
    </w:p>
    <w:p w14:paraId="14A4D9C3" w14:textId="77777777" w:rsidR="006A237C" w:rsidRPr="006A237C" w:rsidRDefault="006A237C" w:rsidP="006A237C">
      <w:pPr>
        <w:jc w:val="center"/>
        <w:rPr>
          <w:b/>
          <w:sz w:val="20"/>
          <w:szCs w:val="20"/>
        </w:rPr>
      </w:pPr>
      <w:r w:rsidRPr="006A237C">
        <w:rPr>
          <w:b/>
          <w:sz w:val="20"/>
          <w:szCs w:val="20"/>
        </w:rPr>
        <w:t>The Picture Exercise Instructions</w:t>
      </w:r>
    </w:p>
    <w:p w14:paraId="1342BF72" w14:textId="77777777" w:rsidR="00397416" w:rsidRDefault="00397416" w:rsidP="004E6A41">
      <w:pPr>
        <w:rPr>
          <w:sz w:val="20"/>
          <w:szCs w:val="20"/>
        </w:rPr>
      </w:pPr>
    </w:p>
    <w:p w14:paraId="02B73556" w14:textId="77777777" w:rsidR="00397416" w:rsidRDefault="00397416" w:rsidP="004E6A41">
      <w:pPr>
        <w:rPr>
          <w:sz w:val="20"/>
          <w:szCs w:val="20"/>
        </w:rPr>
      </w:pPr>
    </w:p>
    <w:p w14:paraId="56EC6710" w14:textId="1D3AC01B" w:rsidR="002E5DAC" w:rsidRDefault="004E6A41" w:rsidP="004E6A41">
      <w:pPr>
        <w:rPr>
          <w:sz w:val="20"/>
          <w:szCs w:val="20"/>
        </w:rPr>
      </w:pPr>
      <w:r w:rsidRPr="00175CD1">
        <w:rPr>
          <w:sz w:val="20"/>
          <w:szCs w:val="20"/>
        </w:rPr>
        <w:br/>
      </w:r>
      <w:r w:rsidR="002E5DAC">
        <w:rPr>
          <w:sz w:val="20"/>
          <w:szCs w:val="20"/>
        </w:rPr>
        <w:t>This picture exercise</w:t>
      </w:r>
      <w:r w:rsidRPr="00175CD1">
        <w:rPr>
          <w:sz w:val="20"/>
          <w:szCs w:val="20"/>
        </w:rPr>
        <w:t xml:space="preserve"> will play a crucial</w:t>
      </w:r>
      <w:r w:rsidR="006A237C">
        <w:rPr>
          <w:sz w:val="20"/>
          <w:szCs w:val="20"/>
        </w:rPr>
        <w:t>, core</w:t>
      </w:r>
      <w:r w:rsidRPr="00175CD1">
        <w:rPr>
          <w:sz w:val="20"/>
          <w:szCs w:val="20"/>
        </w:rPr>
        <w:t xml:space="preserve"> part of </w:t>
      </w:r>
      <w:r w:rsidR="002E5DAC">
        <w:rPr>
          <w:sz w:val="20"/>
          <w:szCs w:val="20"/>
        </w:rPr>
        <w:t>our time</w:t>
      </w:r>
      <w:r w:rsidRPr="00175CD1">
        <w:rPr>
          <w:sz w:val="20"/>
          <w:szCs w:val="20"/>
        </w:rPr>
        <w:t>.  As you know, the heart responds to images (movies, stories, pictures, symbols).  </w:t>
      </w:r>
      <w:r w:rsidR="006A237C">
        <w:rPr>
          <w:sz w:val="20"/>
          <w:szCs w:val="20"/>
        </w:rPr>
        <w:t>So, i</w:t>
      </w:r>
      <w:r w:rsidRPr="00175CD1">
        <w:rPr>
          <w:sz w:val="20"/>
          <w:szCs w:val="20"/>
        </w:rPr>
        <w:t xml:space="preserve">n order to allow our hearts to speak </w:t>
      </w:r>
      <w:r w:rsidR="006A237C">
        <w:rPr>
          <w:sz w:val="20"/>
          <w:szCs w:val="20"/>
        </w:rPr>
        <w:t>unedited</w:t>
      </w:r>
      <w:r w:rsidRPr="00175CD1">
        <w:rPr>
          <w:sz w:val="20"/>
          <w:szCs w:val="20"/>
        </w:rPr>
        <w:t xml:space="preserve">, I want you to find and print pictures that capture your heart, your attention, your interest.  I did this several </w:t>
      </w:r>
      <w:r w:rsidR="006A237C">
        <w:rPr>
          <w:sz w:val="20"/>
          <w:szCs w:val="20"/>
        </w:rPr>
        <w:t>years</w:t>
      </w:r>
      <w:r w:rsidRPr="00175CD1">
        <w:rPr>
          <w:sz w:val="20"/>
          <w:szCs w:val="20"/>
        </w:rPr>
        <w:t xml:space="preserve"> ago and it was immensely revealing concerning my glory.  Here is what you do</w:t>
      </w:r>
      <w:r w:rsidR="00961822">
        <w:rPr>
          <w:sz w:val="20"/>
          <w:szCs w:val="20"/>
        </w:rPr>
        <w:t>:</w:t>
      </w:r>
      <w:r w:rsidR="00961822">
        <w:rPr>
          <w:sz w:val="20"/>
          <w:szCs w:val="20"/>
        </w:rPr>
        <w:br/>
        <w:t> </w:t>
      </w:r>
      <w:r w:rsidR="00961822">
        <w:rPr>
          <w:sz w:val="20"/>
          <w:szCs w:val="20"/>
        </w:rPr>
        <w:br/>
        <w:t xml:space="preserve">1. Go to stock-photos sites. </w:t>
      </w:r>
      <w:r w:rsidRPr="00175CD1">
        <w:rPr>
          <w:sz w:val="20"/>
          <w:szCs w:val="20"/>
        </w:rPr>
        <w:t>You can find them by searching on “stock photos.”  </w:t>
      </w:r>
      <w:r w:rsidR="00281EB9">
        <w:rPr>
          <w:sz w:val="20"/>
          <w:szCs w:val="20"/>
        </w:rPr>
        <w:t>I</w:t>
      </w:r>
      <w:r w:rsidR="007F448F">
        <w:rPr>
          <w:sz w:val="20"/>
          <w:szCs w:val="20"/>
        </w:rPr>
        <w:t xml:space="preserve"> recommend </w:t>
      </w:r>
      <w:r w:rsidR="00961822">
        <w:rPr>
          <w:sz w:val="20"/>
          <w:szCs w:val="20"/>
        </w:rPr>
        <w:t>the following:</w:t>
      </w:r>
      <w:r w:rsidR="00B55F68">
        <w:rPr>
          <w:sz w:val="20"/>
          <w:szCs w:val="20"/>
        </w:rPr>
        <w:t xml:space="preserve"> </w:t>
      </w:r>
    </w:p>
    <w:p w14:paraId="34158B3D" w14:textId="77777777" w:rsidR="00CF794B" w:rsidRDefault="00CF794B" w:rsidP="004E6A41">
      <w:pPr>
        <w:rPr>
          <w:sz w:val="20"/>
          <w:szCs w:val="20"/>
        </w:rPr>
      </w:pPr>
    </w:p>
    <w:p w14:paraId="03AF90E7" w14:textId="2D7B94EA" w:rsidR="00CF794B" w:rsidRDefault="00CF794B" w:rsidP="004E6A41">
      <w:pPr>
        <w:rPr>
          <w:sz w:val="20"/>
          <w:szCs w:val="20"/>
        </w:rPr>
      </w:pPr>
      <w:hyperlink r:id="rId7" w:history="1">
        <w:proofErr w:type="spellStart"/>
        <w:r w:rsidRPr="00CF794B">
          <w:rPr>
            <w:rStyle w:val="Hyperlink"/>
            <w:sz w:val="20"/>
            <w:szCs w:val="20"/>
          </w:rPr>
          <w:t>Find.photo</w:t>
        </w:r>
        <w:proofErr w:type="spellEnd"/>
      </w:hyperlink>
    </w:p>
    <w:p w14:paraId="790C9EBC" w14:textId="73F3CF3D" w:rsidR="00CF794B" w:rsidRDefault="00CF794B" w:rsidP="004E6A41">
      <w:pPr>
        <w:rPr>
          <w:sz w:val="20"/>
          <w:szCs w:val="20"/>
        </w:rPr>
      </w:pPr>
      <w:hyperlink r:id="rId8" w:history="1">
        <w:proofErr w:type="spellStart"/>
        <w:r w:rsidRPr="00CF794B">
          <w:rPr>
            <w:rStyle w:val="Hyperlink"/>
            <w:sz w:val="20"/>
            <w:szCs w:val="20"/>
          </w:rPr>
          <w:t>Unsplash</w:t>
        </w:r>
        <w:proofErr w:type="spellEnd"/>
        <w:r w:rsidRPr="00CF794B">
          <w:rPr>
            <w:rStyle w:val="Hyperlink"/>
            <w:sz w:val="20"/>
            <w:szCs w:val="20"/>
          </w:rPr>
          <w:t xml:space="preserve"> photos</w:t>
        </w:r>
      </w:hyperlink>
    </w:p>
    <w:p w14:paraId="61BB3035" w14:textId="4744FE3F" w:rsidR="00CF794B" w:rsidRDefault="00961822" w:rsidP="004E6A41">
      <w:pPr>
        <w:rPr>
          <w:sz w:val="20"/>
          <w:szCs w:val="20"/>
        </w:rPr>
      </w:pPr>
      <w:hyperlink r:id="rId9" w:history="1">
        <w:proofErr w:type="spellStart"/>
        <w:r w:rsidRPr="00961822">
          <w:rPr>
            <w:rStyle w:val="Hyperlink"/>
            <w:sz w:val="20"/>
            <w:szCs w:val="20"/>
          </w:rPr>
          <w:t>Pinterest</w:t>
        </w:r>
        <w:proofErr w:type="spellEnd"/>
      </w:hyperlink>
    </w:p>
    <w:p w14:paraId="277646AD" w14:textId="787E5D33" w:rsidR="00961822" w:rsidRDefault="00961822" w:rsidP="004E6A41">
      <w:pPr>
        <w:rPr>
          <w:sz w:val="20"/>
          <w:szCs w:val="20"/>
        </w:rPr>
      </w:pPr>
      <w:hyperlink r:id="rId10" w:history="1">
        <w:proofErr w:type="spellStart"/>
        <w:r w:rsidRPr="00961822">
          <w:rPr>
            <w:rStyle w:val="Hyperlink"/>
            <w:sz w:val="20"/>
            <w:szCs w:val="20"/>
          </w:rPr>
          <w:t>LifeOfPix</w:t>
        </w:r>
        <w:proofErr w:type="spellEnd"/>
      </w:hyperlink>
    </w:p>
    <w:p w14:paraId="34DB7242" w14:textId="77777777" w:rsidR="00CF794B" w:rsidRDefault="00CF794B" w:rsidP="004E6A41">
      <w:pPr>
        <w:rPr>
          <w:sz w:val="20"/>
          <w:szCs w:val="20"/>
        </w:rPr>
      </w:pPr>
    </w:p>
    <w:p w14:paraId="3CDA8D94" w14:textId="1D407D2A" w:rsidR="00961822" w:rsidRDefault="00961822" w:rsidP="004E6A41">
      <w:pPr>
        <w:rPr>
          <w:sz w:val="20"/>
          <w:szCs w:val="20"/>
        </w:rPr>
      </w:pPr>
      <w:r>
        <w:rPr>
          <w:sz w:val="20"/>
          <w:szCs w:val="20"/>
        </w:rPr>
        <w:t xml:space="preserve">As with all photo sites, be cautious.  </w:t>
      </w:r>
    </w:p>
    <w:p w14:paraId="2CD1751E" w14:textId="77777777" w:rsidR="006A237C" w:rsidRPr="00175CD1" w:rsidRDefault="006A237C" w:rsidP="004E6A41">
      <w:pPr>
        <w:rPr>
          <w:sz w:val="20"/>
          <w:szCs w:val="20"/>
        </w:rPr>
      </w:pPr>
    </w:p>
    <w:p w14:paraId="7A86C79A" w14:textId="77777777" w:rsidR="004E6A41" w:rsidRPr="00175CD1" w:rsidRDefault="004E6A41" w:rsidP="004E6A41">
      <w:pPr>
        <w:rPr>
          <w:sz w:val="20"/>
          <w:szCs w:val="20"/>
        </w:rPr>
      </w:pPr>
      <w:r w:rsidRPr="00175CD1">
        <w:rPr>
          <w:sz w:val="20"/>
          <w:szCs w:val="20"/>
        </w:rPr>
        <w:t>2. Quickly scan through the pictures, aware of your heart’s reaction.  When you find a picture that you like, that grabs your attention, your interest, right-click on the photo and “save as” into a folder on your computer.  </w:t>
      </w:r>
      <w:r w:rsidR="00B53C9E" w:rsidRPr="002E5DAC">
        <w:rPr>
          <w:b/>
          <w:color w:val="FF0000"/>
          <w:sz w:val="20"/>
          <w:szCs w:val="20"/>
        </w:rPr>
        <w:t>You should gather around 60 pictures</w:t>
      </w:r>
      <w:r w:rsidRPr="00175CD1">
        <w:rPr>
          <w:sz w:val="20"/>
          <w:szCs w:val="20"/>
        </w:rPr>
        <w:t>.</w:t>
      </w:r>
    </w:p>
    <w:p w14:paraId="1FA458A2" w14:textId="77777777" w:rsidR="004E6A41" w:rsidRPr="00175CD1" w:rsidRDefault="004E6A41" w:rsidP="004E6A41">
      <w:pPr>
        <w:rPr>
          <w:sz w:val="20"/>
          <w:szCs w:val="20"/>
        </w:rPr>
      </w:pPr>
    </w:p>
    <w:p w14:paraId="7EE8F1B9" w14:textId="77777777" w:rsidR="004E6A41" w:rsidRPr="00175CD1" w:rsidRDefault="004E6A41" w:rsidP="004E6A41">
      <w:pPr>
        <w:rPr>
          <w:sz w:val="20"/>
          <w:szCs w:val="20"/>
        </w:rPr>
      </w:pPr>
      <w:r w:rsidRPr="002E5DAC">
        <w:rPr>
          <w:b/>
          <w:color w:val="FF0000"/>
          <w:sz w:val="20"/>
          <w:szCs w:val="20"/>
        </w:rPr>
        <w:t>Don’t find pictures to portray your life</w:t>
      </w:r>
      <w:r w:rsidRPr="00175CD1">
        <w:rPr>
          <w:sz w:val="20"/>
          <w:szCs w:val="20"/>
        </w:rPr>
        <w:t>.  Don’t try to find pictures, let them find you.  Don’t use any pictures that you already have unless you can’t escape its pull or haunting.  Don’t use family pictures.  These aren’t pictures you would necessarily what to hang in your house.  These are simply images that elicit something from your heart.</w:t>
      </w:r>
    </w:p>
    <w:p w14:paraId="498E5339" w14:textId="50E2A490" w:rsidR="00D01B66" w:rsidRDefault="004E6A41" w:rsidP="004E6A41">
      <w:pPr>
        <w:rPr>
          <w:sz w:val="20"/>
          <w:szCs w:val="20"/>
        </w:rPr>
      </w:pPr>
      <w:r w:rsidRPr="00175CD1">
        <w:rPr>
          <w:sz w:val="20"/>
          <w:szCs w:val="20"/>
        </w:rPr>
        <w:br/>
        <w:t xml:space="preserve">3. </w:t>
      </w:r>
      <w:r w:rsidRPr="002E5DAC">
        <w:rPr>
          <w:b/>
          <w:color w:val="FF0000"/>
          <w:sz w:val="20"/>
          <w:szCs w:val="20"/>
        </w:rPr>
        <w:t xml:space="preserve">Print all the pictures in </w:t>
      </w:r>
      <w:r w:rsidR="00397416" w:rsidRPr="002E5DAC">
        <w:rPr>
          <w:b/>
          <w:color w:val="FF0000"/>
          <w:sz w:val="20"/>
          <w:szCs w:val="20"/>
        </w:rPr>
        <w:t xml:space="preserve">a small format – </w:t>
      </w:r>
      <w:r w:rsidR="00397416" w:rsidRPr="002E5DAC">
        <w:rPr>
          <w:b/>
          <w:color w:val="FF0000"/>
          <w:sz w:val="20"/>
          <w:szCs w:val="20"/>
          <w:u w:val="single"/>
        </w:rPr>
        <w:t>approximately</w:t>
      </w:r>
      <w:r w:rsidR="00B55F68" w:rsidRPr="002E5DAC">
        <w:rPr>
          <w:b/>
          <w:color w:val="FF0000"/>
          <w:sz w:val="20"/>
          <w:szCs w:val="20"/>
        </w:rPr>
        <w:t xml:space="preserve"> 3x4</w:t>
      </w:r>
      <w:r w:rsidR="00E77FA6">
        <w:rPr>
          <w:sz w:val="20"/>
          <w:szCs w:val="20"/>
        </w:rPr>
        <w:t>.  I inserted the pictures on</w:t>
      </w:r>
      <w:bookmarkStart w:id="0" w:name="_GoBack"/>
      <w:bookmarkEnd w:id="0"/>
      <w:r w:rsidRPr="00175CD1">
        <w:rPr>
          <w:sz w:val="20"/>
          <w:szCs w:val="20"/>
        </w:rPr>
        <w:t xml:space="preserve"> Power Point slides so I could put as many on a page as possible and determine their size.  Then I printed them on photo paper through a color printer.</w:t>
      </w:r>
    </w:p>
    <w:p w14:paraId="741B85D9" w14:textId="77777777" w:rsidR="00B53C9E" w:rsidRDefault="00B53C9E" w:rsidP="004E6A41">
      <w:pPr>
        <w:rPr>
          <w:sz w:val="20"/>
          <w:szCs w:val="20"/>
        </w:rPr>
      </w:pPr>
    </w:p>
    <w:p w14:paraId="5EEAD55C" w14:textId="48E9B792" w:rsidR="00281EB9" w:rsidRDefault="00B53C9E" w:rsidP="004E6A41">
      <w:pPr>
        <w:rPr>
          <w:sz w:val="20"/>
          <w:szCs w:val="20"/>
        </w:rPr>
      </w:pPr>
      <w:r w:rsidRPr="00397416">
        <w:rPr>
          <w:sz w:val="20"/>
          <w:szCs w:val="20"/>
        </w:rPr>
        <w:t xml:space="preserve">4. Once you have printed the pictures, cut them out as individual picture.  </w:t>
      </w:r>
      <w:r w:rsidR="00397416" w:rsidRPr="002E5DAC">
        <w:rPr>
          <w:b/>
          <w:color w:val="FF0000"/>
          <w:sz w:val="20"/>
          <w:szCs w:val="20"/>
        </w:rPr>
        <w:t>You should have approximately 40</w:t>
      </w:r>
      <w:r w:rsidR="00B55F68" w:rsidRPr="002E5DAC">
        <w:rPr>
          <w:b/>
          <w:color w:val="FF0000"/>
          <w:sz w:val="20"/>
          <w:szCs w:val="20"/>
        </w:rPr>
        <w:t xml:space="preserve"> to 60 3x4</w:t>
      </w:r>
      <w:r w:rsidRPr="002E5DAC">
        <w:rPr>
          <w:b/>
          <w:color w:val="FF0000"/>
          <w:sz w:val="20"/>
          <w:szCs w:val="20"/>
        </w:rPr>
        <w:t xml:space="preserve"> color pictures</w:t>
      </w:r>
      <w:r w:rsidRPr="00397416">
        <w:rPr>
          <w:sz w:val="20"/>
          <w:szCs w:val="20"/>
        </w:rPr>
        <w:t>.</w:t>
      </w:r>
      <w:r w:rsidR="00B55F68">
        <w:rPr>
          <w:sz w:val="20"/>
          <w:szCs w:val="20"/>
        </w:rPr>
        <w:t xml:space="preserve">  Again, 3x4</w:t>
      </w:r>
      <w:r w:rsidR="00281EB9">
        <w:rPr>
          <w:sz w:val="20"/>
          <w:szCs w:val="20"/>
        </w:rPr>
        <w:t xml:space="preserve"> is an approximation. </w:t>
      </w:r>
    </w:p>
    <w:p w14:paraId="72080A41" w14:textId="77777777" w:rsidR="004E6A41" w:rsidRPr="00397416" w:rsidRDefault="004E6A41" w:rsidP="004E6A41">
      <w:pPr>
        <w:rPr>
          <w:sz w:val="20"/>
          <w:szCs w:val="20"/>
        </w:rPr>
      </w:pPr>
      <w:r w:rsidRPr="00397416">
        <w:rPr>
          <w:sz w:val="20"/>
          <w:szCs w:val="20"/>
        </w:rPr>
        <w:br/>
      </w:r>
      <w:r w:rsidR="00B53C9E" w:rsidRPr="00397416">
        <w:rPr>
          <w:sz w:val="20"/>
          <w:szCs w:val="20"/>
        </w:rPr>
        <w:t>5</w:t>
      </w:r>
      <w:r w:rsidRPr="00397416">
        <w:rPr>
          <w:sz w:val="20"/>
          <w:szCs w:val="20"/>
        </w:rPr>
        <w:t>. The remaining steps will be done at the</w:t>
      </w:r>
      <w:r w:rsidR="00B4289B" w:rsidRPr="00397416">
        <w:rPr>
          <w:sz w:val="20"/>
          <w:szCs w:val="20"/>
        </w:rPr>
        <w:t xml:space="preserve"> retreat site.</w:t>
      </w:r>
      <w:r w:rsidRPr="00397416">
        <w:rPr>
          <w:sz w:val="20"/>
          <w:szCs w:val="20"/>
        </w:rPr>
        <w:t> </w:t>
      </w:r>
    </w:p>
    <w:p w14:paraId="397E45AB" w14:textId="77777777" w:rsidR="004E6A41" w:rsidRPr="00397416" w:rsidRDefault="004E6A41" w:rsidP="004E6A41">
      <w:pPr>
        <w:rPr>
          <w:sz w:val="20"/>
          <w:szCs w:val="20"/>
        </w:rPr>
      </w:pPr>
    </w:p>
    <w:p w14:paraId="3C4373E2" w14:textId="77777777" w:rsidR="004E6A41" w:rsidRPr="00397416" w:rsidRDefault="004E6A41" w:rsidP="004E6A41">
      <w:pPr>
        <w:rPr>
          <w:sz w:val="20"/>
          <w:szCs w:val="20"/>
        </w:rPr>
      </w:pPr>
      <w:r w:rsidRPr="00397416">
        <w:rPr>
          <w:sz w:val="20"/>
          <w:szCs w:val="20"/>
        </w:rPr>
        <w:t>This will probably take you at least 4 hours, minimum.  So schedule a block or blocks of undistracted time</w:t>
      </w:r>
      <w:r w:rsidR="005367FD" w:rsidRPr="00397416">
        <w:rPr>
          <w:sz w:val="20"/>
          <w:szCs w:val="20"/>
        </w:rPr>
        <w:t>.</w:t>
      </w:r>
    </w:p>
    <w:p w14:paraId="02C178E0" w14:textId="77777777" w:rsidR="004E6A41" w:rsidRPr="00397416" w:rsidRDefault="004E6A41" w:rsidP="004E6A41">
      <w:pPr>
        <w:rPr>
          <w:sz w:val="20"/>
          <w:szCs w:val="20"/>
        </w:rPr>
      </w:pPr>
    </w:p>
    <w:p w14:paraId="5346DFB2" w14:textId="77777777" w:rsidR="004E6A41" w:rsidRPr="00175CD1" w:rsidRDefault="004E6A41" w:rsidP="004E6A41">
      <w:pPr>
        <w:rPr>
          <w:sz w:val="20"/>
          <w:szCs w:val="20"/>
        </w:rPr>
      </w:pPr>
      <w:r w:rsidRPr="00397416">
        <w:rPr>
          <w:sz w:val="20"/>
          <w:szCs w:val="20"/>
        </w:rPr>
        <w:t>DO NOT forget to bring your pictures.</w:t>
      </w:r>
      <w:r w:rsidR="001C1837">
        <w:rPr>
          <w:sz w:val="20"/>
          <w:szCs w:val="20"/>
        </w:rPr>
        <w:br/>
        <w:t>  </w:t>
      </w:r>
    </w:p>
    <w:p w14:paraId="6100A3F4" w14:textId="77777777" w:rsidR="004E6A41" w:rsidRDefault="004E6A41"/>
    <w:sectPr w:rsidR="004E6A41" w:rsidSect="006503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41"/>
    <w:rsid w:val="001231A2"/>
    <w:rsid w:val="00185C98"/>
    <w:rsid w:val="001C1837"/>
    <w:rsid w:val="002131EF"/>
    <w:rsid w:val="00281EB9"/>
    <w:rsid w:val="002E5DAC"/>
    <w:rsid w:val="00397416"/>
    <w:rsid w:val="004E6A41"/>
    <w:rsid w:val="005367FD"/>
    <w:rsid w:val="006503AD"/>
    <w:rsid w:val="0067317E"/>
    <w:rsid w:val="006A237C"/>
    <w:rsid w:val="007F448F"/>
    <w:rsid w:val="00961822"/>
    <w:rsid w:val="009D7E2C"/>
    <w:rsid w:val="00B4289B"/>
    <w:rsid w:val="00B53C9E"/>
    <w:rsid w:val="00B55F68"/>
    <w:rsid w:val="00BF35EB"/>
    <w:rsid w:val="00CF794B"/>
    <w:rsid w:val="00D01B66"/>
    <w:rsid w:val="00DA5CFE"/>
    <w:rsid w:val="00E7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7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4E6A41"/>
    <w:rPr>
      <w:rFonts w:ascii="Arial" w:hAnsi="Arial" w:cs="Arial"/>
      <w:color w:val="auto"/>
      <w:sz w:val="20"/>
      <w:szCs w:val="20"/>
    </w:rPr>
  </w:style>
  <w:style w:type="character" w:styleId="Hyperlink">
    <w:name w:val="Hyperlink"/>
    <w:basedOn w:val="DefaultParagraphFont"/>
    <w:uiPriority w:val="99"/>
    <w:unhideWhenUsed/>
    <w:rsid w:val="007F448F"/>
    <w:rPr>
      <w:color w:val="0000FF"/>
      <w:u w:val="single"/>
    </w:rPr>
  </w:style>
  <w:style w:type="paragraph" w:styleId="BalloonText">
    <w:name w:val="Balloon Text"/>
    <w:basedOn w:val="Normal"/>
    <w:link w:val="BalloonTextChar"/>
    <w:uiPriority w:val="99"/>
    <w:semiHidden/>
    <w:unhideWhenUsed/>
    <w:rsid w:val="00185C98"/>
    <w:rPr>
      <w:rFonts w:ascii="Tahoma" w:hAnsi="Tahoma" w:cs="Tahoma"/>
      <w:sz w:val="16"/>
      <w:szCs w:val="16"/>
    </w:rPr>
  </w:style>
  <w:style w:type="character" w:customStyle="1" w:styleId="BalloonTextChar">
    <w:name w:val="Balloon Text Char"/>
    <w:basedOn w:val="DefaultParagraphFont"/>
    <w:link w:val="BalloonText"/>
    <w:uiPriority w:val="99"/>
    <w:semiHidden/>
    <w:rsid w:val="00185C98"/>
    <w:rPr>
      <w:rFonts w:ascii="Tahoma" w:hAnsi="Tahoma" w:cs="Tahoma"/>
      <w:sz w:val="16"/>
      <w:szCs w:val="16"/>
    </w:rPr>
  </w:style>
  <w:style w:type="character" w:styleId="FollowedHyperlink">
    <w:name w:val="FollowedHyperlink"/>
    <w:basedOn w:val="DefaultParagraphFont"/>
    <w:uiPriority w:val="99"/>
    <w:semiHidden/>
    <w:unhideWhenUsed/>
    <w:rsid w:val="002E5D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4E6A41"/>
    <w:rPr>
      <w:rFonts w:ascii="Arial" w:hAnsi="Arial" w:cs="Arial"/>
      <w:color w:val="auto"/>
      <w:sz w:val="20"/>
      <w:szCs w:val="20"/>
    </w:rPr>
  </w:style>
  <w:style w:type="character" w:styleId="Hyperlink">
    <w:name w:val="Hyperlink"/>
    <w:basedOn w:val="DefaultParagraphFont"/>
    <w:uiPriority w:val="99"/>
    <w:unhideWhenUsed/>
    <w:rsid w:val="007F448F"/>
    <w:rPr>
      <w:color w:val="0000FF"/>
      <w:u w:val="single"/>
    </w:rPr>
  </w:style>
  <w:style w:type="paragraph" w:styleId="BalloonText">
    <w:name w:val="Balloon Text"/>
    <w:basedOn w:val="Normal"/>
    <w:link w:val="BalloonTextChar"/>
    <w:uiPriority w:val="99"/>
    <w:semiHidden/>
    <w:unhideWhenUsed/>
    <w:rsid w:val="00185C98"/>
    <w:rPr>
      <w:rFonts w:ascii="Tahoma" w:hAnsi="Tahoma" w:cs="Tahoma"/>
      <w:sz w:val="16"/>
      <w:szCs w:val="16"/>
    </w:rPr>
  </w:style>
  <w:style w:type="character" w:customStyle="1" w:styleId="BalloonTextChar">
    <w:name w:val="Balloon Text Char"/>
    <w:basedOn w:val="DefaultParagraphFont"/>
    <w:link w:val="BalloonText"/>
    <w:uiPriority w:val="99"/>
    <w:semiHidden/>
    <w:rsid w:val="00185C98"/>
    <w:rPr>
      <w:rFonts w:ascii="Tahoma" w:hAnsi="Tahoma" w:cs="Tahoma"/>
      <w:sz w:val="16"/>
      <w:szCs w:val="16"/>
    </w:rPr>
  </w:style>
  <w:style w:type="character" w:styleId="FollowedHyperlink">
    <w:name w:val="FollowedHyperlink"/>
    <w:basedOn w:val="DefaultParagraphFont"/>
    <w:uiPriority w:val="99"/>
    <w:semiHidden/>
    <w:unhideWhenUsed/>
    <w:rsid w:val="002E5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finda.photo/search?q" TargetMode="External"/><Relationship Id="rId8" Type="http://schemas.openxmlformats.org/officeDocument/2006/relationships/hyperlink" Target="https://unsplash.com" TargetMode="External"/><Relationship Id="rId9" Type="http://schemas.openxmlformats.org/officeDocument/2006/relationships/hyperlink" Target="https://www.pinterest.se" TargetMode="External"/><Relationship Id="rId10" Type="http://schemas.openxmlformats.org/officeDocument/2006/relationships/hyperlink" Target="http://www.lifeofpix.c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F453-0BF7-9D47-8555-53424786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Please “respond” back to me to confirm you go this</vt:lpstr>
    </vt:vector>
  </TitlesOfParts>
  <Company>Ransomed Heart</Company>
  <LinksUpToDate>false</LinksUpToDate>
  <CharactersWithSpaces>2045</CharactersWithSpaces>
  <SharedDoc>false</SharedDoc>
  <HLinks>
    <vt:vector size="12" baseType="variant">
      <vt:variant>
        <vt:i4>2818174</vt:i4>
      </vt:variant>
      <vt:variant>
        <vt:i4>3</vt:i4>
      </vt:variant>
      <vt:variant>
        <vt:i4>0</vt:i4>
      </vt:variant>
      <vt:variant>
        <vt:i4>5</vt:i4>
      </vt:variant>
      <vt:variant>
        <vt:lpwstr>http://photo.net/photodb/random-photo?category=NoNudes</vt:lpwstr>
      </vt:variant>
      <vt:variant>
        <vt:lpwstr/>
      </vt:variant>
      <vt:variant>
        <vt:i4>4259847</vt:i4>
      </vt:variant>
      <vt:variant>
        <vt:i4>0</vt:i4>
      </vt:variant>
      <vt:variant>
        <vt:i4>0</vt:i4>
      </vt:variant>
      <vt:variant>
        <vt:i4>5</vt:i4>
      </vt:variant>
      <vt:variant>
        <vt:lpwstr>http://www.photo.net/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back to me to confirm you go this</dc:title>
  <dc:creator>Gary Barkalow</dc:creator>
  <cp:lastModifiedBy>Gary Barkalow</cp:lastModifiedBy>
  <cp:revision>2</cp:revision>
  <cp:lastPrinted>2015-02-11T16:54:00Z</cp:lastPrinted>
  <dcterms:created xsi:type="dcterms:W3CDTF">2018-01-08T19:06:00Z</dcterms:created>
  <dcterms:modified xsi:type="dcterms:W3CDTF">2018-01-08T19:06:00Z</dcterms:modified>
</cp:coreProperties>
</file>